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D3B4" w14:textId="5B0CD792" w:rsidR="00763BC7" w:rsidRDefault="00763BC7" w:rsidP="00763BC7">
      <w:pPr>
        <w:shd w:val="clear" w:color="auto" w:fill="FFFFFF"/>
        <w:spacing w:before="100" w:beforeAutospacing="1" w:after="100" w:afterAutospacing="1" w:line="240" w:lineRule="auto"/>
        <w:jc w:val="center"/>
        <w:rPr>
          <w:rFonts w:ascii="Arial" w:eastAsia="Times New Roman" w:hAnsi="Arial" w:cs="Arial"/>
          <w:b/>
          <w:bCs/>
          <w:color w:val="2F2F2F"/>
          <w:kern w:val="0"/>
          <w:sz w:val="24"/>
          <w:szCs w:val="24"/>
          <w:lang w:eastAsia="en-GB"/>
          <w14:ligatures w14:val="none"/>
        </w:rPr>
      </w:pPr>
      <w:r>
        <w:rPr>
          <w:rFonts w:ascii="Arial" w:eastAsia="Times New Roman" w:hAnsi="Arial" w:cs="Arial"/>
          <w:b/>
          <w:bCs/>
          <w:color w:val="2F2F2F"/>
          <w:kern w:val="0"/>
          <w:sz w:val="24"/>
          <w:szCs w:val="24"/>
          <w:lang w:eastAsia="en-GB"/>
          <w14:ligatures w14:val="none"/>
        </w:rPr>
        <w:t>Terms &amp; Conditions</w:t>
      </w:r>
    </w:p>
    <w:p w14:paraId="02E3E020" w14:textId="77777777" w:rsidR="00763BC7" w:rsidRDefault="00763BC7" w:rsidP="00763BC7">
      <w:pPr>
        <w:shd w:val="clear" w:color="auto" w:fill="FFFFFF"/>
        <w:spacing w:before="100" w:beforeAutospacing="1" w:after="100" w:afterAutospacing="1" w:line="240" w:lineRule="auto"/>
        <w:jc w:val="center"/>
        <w:rPr>
          <w:rFonts w:ascii="Arial" w:eastAsia="Times New Roman" w:hAnsi="Arial" w:cs="Arial"/>
          <w:b/>
          <w:bCs/>
          <w:color w:val="2F2F2F"/>
          <w:kern w:val="0"/>
          <w:sz w:val="24"/>
          <w:szCs w:val="24"/>
          <w:lang w:eastAsia="en-GB"/>
          <w14:ligatures w14:val="none"/>
        </w:rPr>
      </w:pPr>
    </w:p>
    <w:p w14:paraId="0CB6E37D" w14:textId="245A09DB"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b/>
          <w:bCs/>
          <w:color w:val="2F2F2F"/>
          <w:kern w:val="0"/>
          <w:sz w:val="24"/>
          <w:szCs w:val="24"/>
          <w:lang w:eastAsia="en-GB"/>
          <w14:ligatures w14:val="none"/>
        </w:rPr>
        <w:t>Eligibility criteria:</w:t>
      </w:r>
    </w:p>
    <w:p w14:paraId="5F41E2AA" w14:textId="77777777"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The Scholarship is available to any student who:</w:t>
      </w:r>
    </w:p>
    <w:p w14:paraId="004081EF" w14:textId="77777777" w:rsidR="00763BC7" w:rsidRDefault="00763BC7" w:rsidP="00763BC7">
      <w:pPr>
        <w:numPr>
          <w:ilvl w:val="0"/>
          <w:numId w:val="2"/>
        </w:numPr>
        <w:shd w:val="clear" w:color="auto" w:fill="FFFFFF"/>
        <w:spacing w:after="75"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Has a viable business idea that they can productively work on for a placement</w:t>
      </w:r>
      <w:r>
        <w:rPr>
          <w:rFonts w:ascii="Arial" w:eastAsia="Times New Roman" w:hAnsi="Arial" w:cs="Arial"/>
          <w:color w:val="2F2F2F"/>
          <w:kern w:val="0"/>
          <w:sz w:val="24"/>
          <w:szCs w:val="24"/>
          <w:lang w:eastAsia="en-GB"/>
          <w14:ligatures w14:val="none"/>
        </w:rPr>
        <w:t>.</w:t>
      </w:r>
    </w:p>
    <w:p w14:paraId="754C03F3" w14:textId="77777777" w:rsidR="00763BC7" w:rsidRDefault="00763BC7" w:rsidP="00763BC7">
      <w:pPr>
        <w:shd w:val="clear" w:color="auto" w:fill="FFFFFF"/>
        <w:spacing w:after="75" w:line="240" w:lineRule="auto"/>
        <w:ind w:left="720"/>
        <w:rPr>
          <w:rFonts w:ascii="Arial" w:eastAsia="Times New Roman" w:hAnsi="Arial" w:cs="Arial"/>
          <w:color w:val="2F2F2F"/>
          <w:kern w:val="0"/>
          <w:sz w:val="24"/>
          <w:szCs w:val="24"/>
          <w:lang w:eastAsia="en-GB"/>
          <w14:ligatures w14:val="none"/>
        </w:rPr>
      </w:pPr>
    </w:p>
    <w:p w14:paraId="7DA16CB2" w14:textId="78F8A12C" w:rsidR="003C3407" w:rsidRDefault="003C3407" w:rsidP="003C3407">
      <w:pPr>
        <w:numPr>
          <w:ilvl w:val="0"/>
          <w:numId w:val="2"/>
        </w:numPr>
        <w:shd w:val="clear" w:color="auto" w:fill="FFFFFF"/>
        <w:spacing w:after="75"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Is eligible to take a placement year as part of their degree programme and can take their placement year in the academic year following their application for this award</w:t>
      </w:r>
      <w:r w:rsidR="00763BC7">
        <w:rPr>
          <w:rFonts w:ascii="Arial" w:eastAsia="Times New Roman" w:hAnsi="Arial" w:cs="Arial"/>
          <w:color w:val="2F2F2F"/>
          <w:kern w:val="0"/>
          <w:sz w:val="24"/>
          <w:szCs w:val="24"/>
          <w:lang w:eastAsia="en-GB"/>
          <w14:ligatures w14:val="none"/>
        </w:rPr>
        <w:t xml:space="preserve">. </w:t>
      </w:r>
    </w:p>
    <w:p w14:paraId="7C44D238" w14:textId="77777777" w:rsidR="00763BC7" w:rsidRPr="00763BC7" w:rsidRDefault="00763BC7" w:rsidP="00763BC7">
      <w:pPr>
        <w:shd w:val="clear" w:color="auto" w:fill="FFFFFF"/>
        <w:spacing w:after="75" w:line="240" w:lineRule="auto"/>
        <w:rPr>
          <w:rFonts w:ascii="Arial" w:eastAsia="Times New Roman" w:hAnsi="Arial" w:cs="Arial"/>
          <w:color w:val="2F2F2F"/>
          <w:kern w:val="0"/>
          <w:sz w:val="24"/>
          <w:szCs w:val="24"/>
          <w:lang w:eastAsia="en-GB"/>
          <w14:ligatures w14:val="none"/>
        </w:rPr>
      </w:pPr>
    </w:p>
    <w:p w14:paraId="0BE67D93" w14:textId="1DF0D1C1" w:rsidR="00763BC7" w:rsidRDefault="00763BC7" w:rsidP="00763BC7">
      <w:pPr>
        <w:numPr>
          <w:ilvl w:val="0"/>
          <w:numId w:val="2"/>
        </w:numPr>
        <w:shd w:val="clear" w:color="auto" w:fill="FFFFFF"/>
        <w:spacing w:after="75" w:line="240" w:lineRule="auto"/>
        <w:rPr>
          <w:rFonts w:ascii="Arial" w:eastAsia="Times New Roman" w:hAnsi="Arial" w:cs="Arial"/>
          <w:color w:val="2F2F2F"/>
          <w:kern w:val="0"/>
          <w:sz w:val="24"/>
          <w:szCs w:val="24"/>
          <w:lang w:eastAsia="en-GB"/>
          <w14:ligatures w14:val="none"/>
        </w:rPr>
      </w:pPr>
      <w:r w:rsidRPr="00763BC7">
        <w:rPr>
          <w:rFonts w:ascii="Arial" w:eastAsia="Times New Roman" w:hAnsi="Arial" w:cs="Arial"/>
          <w:color w:val="2F2F2F"/>
          <w:kern w:val="0"/>
          <w:sz w:val="24"/>
          <w:szCs w:val="24"/>
          <w:lang w:eastAsia="en-GB"/>
          <w14:ligatures w14:val="none"/>
        </w:rPr>
        <w:t>Meets the School’s requirements for taking a placement year (e.g. passing all required modules)</w:t>
      </w:r>
      <w:r>
        <w:rPr>
          <w:rFonts w:ascii="Arial" w:eastAsia="Times New Roman" w:hAnsi="Arial" w:cs="Arial"/>
          <w:color w:val="2F2F2F"/>
          <w:kern w:val="0"/>
          <w:sz w:val="24"/>
          <w:szCs w:val="24"/>
          <w:lang w:eastAsia="en-GB"/>
          <w14:ligatures w14:val="none"/>
        </w:rPr>
        <w:t>.</w:t>
      </w:r>
    </w:p>
    <w:p w14:paraId="63EC7B20" w14:textId="77777777" w:rsidR="00763BC7" w:rsidRPr="003C3407" w:rsidRDefault="00763BC7" w:rsidP="00763BC7">
      <w:pPr>
        <w:shd w:val="clear" w:color="auto" w:fill="FFFFFF"/>
        <w:spacing w:after="75" w:line="240" w:lineRule="auto"/>
        <w:rPr>
          <w:rFonts w:ascii="Arial" w:eastAsia="Times New Roman" w:hAnsi="Arial" w:cs="Arial"/>
          <w:color w:val="2F2F2F"/>
          <w:kern w:val="0"/>
          <w:sz w:val="24"/>
          <w:szCs w:val="24"/>
          <w:lang w:eastAsia="en-GB"/>
          <w14:ligatures w14:val="none"/>
        </w:rPr>
      </w:pPr>
    </w:p>
    <w:p w14:paraId="4180E4E6" w14:textId="77777777" w:rsidR="003C3407" w:rsidRDefault="003C3407" w:rsidP="003C3407">
      <w:pPr>
        <w:numPr>
          <w:ilvl w:val="0"/>
          <w:numId w:val="2"/>
        </w:numPr>
        <w:shd w:val="clear" w:color="auto" w:fill="FFFFFF"/>
        <w:spacing w:after="75"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Is based within a School that has an agreed process for “Year in Enterprise” placements. </w:t>
      </w:r>
      <w:r w:rsidRPr="003C3407">
        <w:rPr>
          <w:rFonts w:ascii="Arial" w:eastAsia="Times New Roman" w:hAnsi="Arial" w:cs="Arial"/>
          <w:b/>
          <w:bCs/>
          <w:color w:val="2F2F2F"/>
          <w:kern w:val="0"/>
          <w:sz w:val="24"/>
          <w:szCs w:val="24"/>
          <w:lang w:eastAsia="en-GB"/>
          <w14:ligatures w14:val="none"/>
        </w:rPr>
        <w:t>Please note: Some Schools do not have an agreed process for an Entrepreneurship Placement Year.</w:t>
      </w:r>
      <w:r w:rsidRPr="003C3407">
        <w:rPr>
          <w:rFonts w:ascii="Arial" w:eastAsia="Times New Roman" w:hAnsi="Arial" w:cs="Arial"/>
          <w:color w:val="2F2F2F"/>
          <w:kern w:val="0"/>
          <w:sz w:val="24"/>
          <w:szCs w:val="24"/>
          <w:lang w:eastAsia="en-GB"/>
          <w14:ligatures w14:val="none"/>
        </w:rPr>
        <w:t> Students should check with their School Office if they are unsure whether their School has this process in place.</w:t>
      </w:r>
    </w:p>
    <w:p w14:paraId="2299FBB1" w14:textId="77777777" w:rsidR="00763BC7" w:rsidRPr="003C3407" w:rsidRDefault="00763BC7" w:rsidP="00763BC7">
      <w:pPr>
        <w:shd w:val="clear" w:color="auto" w:fill="FFFFFF"/>
        <w:spacing w:after="75" w:line="240" w:lineRule="auto"/>
        <w:rPr>
          <w:rFonts w:ascii="Arial" w:eastAsia="Times New Roman" w:hAnsi="Arial" w:cs="Arial"/>
          <w:color w:val="2F2F2F"/>
          <w:kern w:val="0"/>
          <w:sz w:val="24"/>
          <w:szCs w:val="24"/>
          <w:lang w:eastAsia="en-GB"/>
          <w14:ligatures w14:val="none"/>
        </w:rPr>
      </w:pPr>
    </w:p>
    <w:p w14:paraId="3116452E" w14:textId="77777777" w:rsidR="003C3407" w:rsidRDefault="003C3407" w:rsidP="003C3407">
      <w:pPr>
        <w:numPr>
          <w:ilvl w:val="0"/>
          <w:numId w:val="2"/>
        </w:numPr>
        <w:shd w:val="clear" w:color="auto" w:fill="FFFFFF"/>
        <w:spacing w:after="0"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Has received an approval in principle from their School to work on their business during their placement year. This approval in principle from the School must be received before applying for the Scholarship.</w:t>
      </w:r>
    </w:p>
    <w:p w14:paraId="617D7246" w14:textId="77777777" w:rsidR="00763BC7" w:rsidRDefault="00763BC7" w:rsidP="00763BC7">
      <w:pPr>
        <w:pStyle w:val="ListParagraph"/>
        <w:rPr>
          <w:rFonts w:ascii="Arial" w:eastAsia="Times New Roman" w:hAnsi="Arial" w:cs="Arial"/>
          <w:color w:val="2F2F2F"/>
          <w:kern w:val="0"/>
          <w:sz w:val="24"/>
          <w:szCs w:val="24"/>
          <w:lang w:eastAsia="en-GB"/>
          <w14:ligatures w14:val="none"/>
        </w:rPr>
      </w:pPr>
    </w:p>
    <w:p w14:paraId="4F1AFE4C" w14:textId="77777777" w:rsidR="00763BC7" w:rsidRPr="00763BC7" w:rsidRDefault="00763BC7" w:rsidP="00763BC7">
      <w:pPr>
        <w:pStyle w:val="ListParagraph"/>
        <w:numPr>
          <w:ilvl w:val="0"/>
          <w:numId w:val="2"/>
        </w:numPr>
        <w:rPr>
          <w:rFonts w:ascii="Arial" w:eastAsia="Times New Roman" w:hAnsi="Arial" w:cs="Arial"/>
          <w:color w:val="2F2F2F"/>
          <w:kern w:val="0"/>
          <w:sz w:val="24"/>
          <w:szCs w:val="24"/>
          <w:lang w:eastAsia="en-GB"/>
          <w14:ligatures w14:val="none"/>
        </w:rPr>
      </w:pPr>
      <w:r w:rsidRPr="00763BC7">
        <w:rPr>
          <w:rFonts w:ascii="Arial" w:eastAsia="Times New Roman" w:hAnsi="Arial" w:cs="Arial"/>
          <w:color w:val="2F2F2F"/>
          <w:kern w:val="0"/>
          <w:sz w:val="24"/>
          <w:szCs w:val="24"/>
          <w:lang w:eastAsia="en-GB"/>
          <w14:ligatures w14:val="none"/>
        </w:rPr>
        <w:t>Does not have visa restrictions preventing them from running their own business during their placement - under current visa regulations, students on a Student visa are not allowed to run their own business and, as such, are not eligible for this award.</w:t>
      </w:r>
    </w:p>
    <w:p w14:paraId="6C67B451" w14:textId="77777777" w:rsidR="00763BC7" w:rsidRPr="003C3407" w:rsidRDefault="00763BC7" w:rsidP="00763BC7">
      <w:pPr>
        <w:shd w:val="clear" w:color="auto" w:fill="FFFFFF"/>
        <w:spacing w:after="0" w:line="240" w:lineRule="auto"/>
        <w:rPr>
          <w:rFonts w:ascii="Arial" w:eastAsia="Times New Roman" w:hAnsi="Arial" w:cs="Arial"/>
          <w:color w:val="2F2F2F"/>
          <w:kern w:val="0"/>
          <w:sz w:val="24"/>
          <w:szCs w:val="24"/>
          <w:lang w:eastAsia="en-GB"/>
          <w14:ligatures w14:val="none"/>
        </w:rPr>
      </w:pPr>
    </w:p>
    <w:p w14:paraId="3E68B912" w14:textId="77777777"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b/>
          <w:bCs/>
          <w:color w:val="2F2F2F"/>
          <w:kern w:val="0"/>
          <w:sz w:val="24"/>
          <w:szCs w:val="24"/>
          <w:lang w:eastAsia="en-GB"/>
          <w14:ligatures w14:val="none"/>
        </w:rPr>
        <w:t>The Process</w:t>
      </w:r>
    </w:p>
    <w:p w14:paraId="5290CCB1" w14:textId="77777777" w:rsidR="003C3407" w:rsidRPr="003C3407" w:rsidRDefault="003C3407" w:rsidP="003C3407">
      <w:pPr>
        <w:numPr>
          <w:ilvl w:val="0"/>
          <w:numId w:val="3"/>
        </w:numPr>
        <w:shd w:val="clear" w:color="auto" w:fill="FFFFFF"/>
        <w:spacing w:after="0"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b/>
          <w:bCs/>
          <w:color w:val="2F2F2F"/>
          <w:kern w:val="0"/>
          <w:sz w:val="24"/>
          <w:szCs w:val="24"/>
          <w:lang w:eastAsia="en-GB"/>
          <w14:ligatures w14:val="none"/>
        </w:rPr>
        <w:t>Apply through your School</w:t>
      </w:r>
    </w:p>
    <w:p w14:paraId="18098462" w14:textId="77777777"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Follow the process outlined by your School in applying for an Entrepreneurship/Year in Enterprise placement. If you're not sure what this is, please ask at your School Office. Some Schools do not have an agreed process for this type of placement and students in those Schools are therefore not eligible for this Scholarship. </w:t>
      </w:r>
    </w:p>
    <w:p w14:paraId="40287486" w14:textId="77777777"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We recommend that you access support from </w:t>
      </w:r>
      <w:hyperlink r:id="rId5" w:history="1">
        <w:r w:rsidRPr="003C3407">
          <w:rPr>
            <w:rFonts w:ascii="Arial" w:eastAsia="Times New Roman" w:hAnsi="Arial" w:cs="Arial"/>
            <w:color w:val="0000FF"/>
            <w:kern w:val="0"/>
            <w:sz w:val="24"/>
            <w:szCs w:val="24"/>
            <w:u w:val="single"/>
            <w:bdr w:val="single" w:sz="2" w:space="0" w:color="auto" w:frame="1"/>
            <w:lang w:eastAsia="en-GB"/>
            <w14:ligatures w14:val="none"/>
          </w:rPr>
          <w:t>SU Enterprise</w:t>
        </w:r>
      </w:hyperlink>
      <w:r w:rsidRPr="003C3407">
        <w:rPr>
          <w:rFonts w:ascii="Arial" w:eastAsia="Times New Roman" w:hAnsi="Arial" w:cs="Arial"/>
          <w:color w:val="2F2F2F"/>
          <w:kern w:val="0"/>
          <w:sz w:val="24"/>
          <w:szCs w:val="24"/>
          <w:lang w:eastAsia="en-GB"/>
          <w14:ligatures w14:val="none"/>
        </w:rPr>
        <w:t> to help you formulate your business plans and applications for this step of the process.</w:t>
      </w:r>
    </w:p>
    <w:p w14:paraId="6B0B191C" w14:textId="77777777" w:rsidR="003C3407" w:rsidRPr="003C3407" w:rsidRDefault="003C3407" w:rsidP="003C3407">
      <w:pPr>
        <w:numPr>
          <w:ilvl w:val="0"/>
          <w:numId w:val="4"/>
        </w:numPr>
        <w:shd w:val="clear" w:color="auto" w:fill="FFFFFF"/>
        <w:spacing w:after="0"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b/>
          <w:bCs/>
          <w:color w:val="2F2F2F"/>
          <w:kern w:val="0"/>
          <w:sz w:val="24"/>
          <w:szCs w:val="24"/>
          <w:lang w:eastAsia="en-GB"/>
          <w14:ligatures w14:val="none"/>
        </w:rPr>
        <w:t>Receive an “Approval in Principle” from your school</w:t>
      </w:r>
    </w:p>
    <w:p w14:paraId="23CF3E9C" w14:textId="77777777"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lastRenderedPageBreak/>
        <w:t>Your School will assess the viability of you working on your business during your placement and will ask about how you will finance your placement year. At this stage, you can let them know that you are applying for this Scholarship. If they agree to your application, they will provide you with an "Approval in principle" email. The final approval would be given pending confirmation of being awarded this Scholarship.</w:t>
      </w:r>
    </w:p>
    <w:p w14:paraId="60A1AED3" w14:textId="77777777" w:rsidR="003C3407" w:rsidRPr="003C3407" w:rsidRDefault="003C3407" w:rsidP="003C3407">
      <w:pPr>
        <w:numPr>
          <w:ilvl w:val="0"/>
          <w:numId w:val="5"/>
        </w:numPr>
        <w:shd w:val="clear" w:color="auto" w:fill="FFFFFF"/>
        <w:spacing w:after="0"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b/>
          <w:bCs/>
          <w:color w:val="2F2F2F"/>
          <w:kern w:val="0"/>
          <w:sz w:val="24"/>
          <w:szCs w:val="24"/>
          <w:lang w:eastAsia="en-GB"/>
          <w14:ligatures w14:val="none"/>
        </w:rPr>
        <w:t>Apply for this Scholarship</w:t>
      </w:r>
    </w:p>
    <w:p w14:paraId="35BCD1C9" w14:textId="2B42CE6A"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Apply for this Scholarship using this </w:t>
      </w:r>
      <w:hyperlink r:id="rId6" w:history="1">
        <w:r w:rsidRPr="003C3407">
          <w:rPr>
            <w:rFonts w:ascii="Arial" w:eastAsia="Times New Roman" w:hAnsi="Arial" w:cs="Arial"/>
            <w:color w:val="0000FF"/>
            <w:kern w:val="0"/>
            <w:sz w:val="24"/>
            <w:szCs w:val="24"/>
            <w:u w:val="single"/>
            <w:bdr w:val="single" w:sz="2" w:space="0" w:color="auto" w:frame="1"/>
            <w:lang w:eastAsia="en-GB"/>
            <w14:ligatures w14:val="none"/>
          </w:rPr>
          <w:t>application form</w:t>
        </w:r>
      </w:hyperlink>
      <w:r w:rsidRPr="003C3407">
        <w:rPr>
          <w:rFonts w:ascii="Arial" w:eastAsia="Times New Roman" w:hAnsi="Arial" w:cs="Arial"/>
          <w:color w:val="2F2F2F"/>
          <w:kern w:val="0"/>
          <w:sz w:val="24"/>
          <w:szCs w:val="24"/>
          <w:lang w:eastAsia="en-GB"/>
          <w14:ligatures w14:val="none"/>
        </w:rPr>
        <w:t xml:space="preserve">. The deadline </w:t>
      </w:r>
      <w:r w:rsidR="00246832">
        <w:rPr>
          <w:rFonts w:ascii="Arial" w:eastAsia="Times New Roman" w:hAnsi="Arial" w:cs="Arial"/>
          <w:color w:val="2F2F2F"/>
          <w:kern w:val="0"/>
          <w:sz w:val="24"/>
          <w:szCs w:val="24"/>
          <w:lang w:eastAsia="en-GB"/>
          <w14:ligatures w14:val="none"/>
        </w:rPr>
        <w:t>will be in</w:t>
      </w:r>
      <w:r w:rsidRPr="003C3407">
        <w:rPr>
          <w:rFonts w:ascii="Arial" w:eastAsia="Times New Roman" w:hAnsi="Arial" w:cs="Arial"/>
          <w:color w:val="2F2F2F"/>
          <w:kern w:val="0"/>
          <w:sz w:val="24"/>
          <w:szCs w:val="24"/>
          <w:lang w:eastAsia="en-GB"/>
          <w14:ligatures w14:val="none"/>
        </w:rPr>
        <w:t xml:space="preserve"> February 202</w:t>
      </w:r>
      <w:r w:rsidR="00246832">
        <w:rPr>
          <w:rFonts w:ascii="Arial" w:eastAsia="Times New Roman" w:hAnsi="Arial" w:cs="Arial"/>
          <w:color w:val="2F2F2F"/>
          <w:kern w:val="0"/>
          <w:sz w:val="24"/>
          <w:szCs w:val="24"/>
          <w:lang w:eastAsia="en-GB"/>
          <w14:ligatures w14:val="none"/>
        </w:rPr>
        <w:t>6</w:t>
      </w:r>
      <w:r w:rsidRPr="003C3407">
        <w:rPr>
          <w:rFonts w:ascii="Arial" w:eastAsia="Times New Roman" w:hAnsi="Arial" w:cs="Arial"/>
          <w:color w:val="2F2F2F"/>
          <w:kern w:val="0"/>
          <w:sz w:val="24"/>
          <w:szCs w:val="24"/>
          <w:lang w:eastAsia="en-GB"/>
          <w14:ligatures w14:val="none"/>
        </w:rPr>
        <w:t>. No late entries will be considered. The application form requires you to upload a copy of your School's Approval in Principle as well as the application you submitted to the School.</w:t>
      </w:r>
    </w:p>
    <w:p w14:paraId="27C8CC89" w14:textId="77777777" w:rsidR="003C3407" w:rsidRPr="003C3407" w:rsidRDefault="003C3407" w:rsidP="003C3407">
      <w:pPr>
        <w:numPr>
          <w:ilvl w:val="0"/>
          <w:numId w:val="6"/>
        </w:numPr>
        <w:shd w:val="clear" w:color="auto" w:fill="FFFFFF"/>
        <w:spacing w:after="0"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b/>
          <w:bCs/>
          <w:color w:val="2F2F2F"/>
          <w:kern w:val="0"/>
          <w:sz w:val="24"/>
          <w:szCs w:val="24"/>
          <w:lang w:eastAsia="en-GB"/>
          <w14:ligatures w14:val="none"/>
        </w:rPr>
        <w:t>Receive an invite to a panel interview</w:t>
      </w:r>
    </w:p>
    <w:p w14:paraId="5D5B664E" w14:textId="1AB0D517"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 xml:space="preserve">Students shortlisted for interview will be notified </w:t>
      </w:r>
      <w:r w:rsidR="00246832">
        <w:rPr>
          <w:rFonts w:ascii="Arial" w:eastAsia="Times New Roman" w:hAnsi="Arial" w:cs="Arial"/>
          <w:color w:val="2F2F2F"/>
          <w:kern w:val="0"/>
          <w:sz w:val="24"/>
          <w:szCs w:val="24"/>
          <w:lang w:eastAsia="en-GB"/>
          <w14:ligatures w14:val="none"/>
        </w:rPr>
        <w:t>in</w:t>
      </w:r>
      <w:r w:rsidRPr="003C3407">
        <w:rPr>
          <w:rFonts w:ascii="Arial" w:eastAsia="Times New Roman" w:hAnsi="Arial" w:cs="Arial"/>
          <w:color w:val="2F2F2F"/>
          <w:kern w:val="0"/>
          <w:sz w:val="24"/>
          <w:szCs w:val="24"/>
          <w:lang w:eastAsia="en-GB"/>
          <w14:ligatures w14:val="none"/>
        </w:rPr>
        <w:t xml:space="preserve"> March 202</w:t>
      </w:r>
      <w:r w:rsidR="00246832">
        <w:rPr>
          <w:rFonts w:ascii="Arial" w:eastAsia="Times New Roman" w:hAnsi="Arial" w:cs="Arial"/>
          <w:color w:val="2F2F2F"/>
          <w:kern w:val="0"/>
          <w:sz w:val="24"/>
          <w:szCs w:val="24"/>
          <w:lang w:eastAsia="en-GB"/>
          <w14:ligatures w14:val="none"/>
        </w:rPr>
        <w:t>6</w:t>
      </w:r>
      <w:r w:rsidRPr="003C3407">
        <w:rPr>
          <w:rFonts w:ascii="Arial" w:eastAsia="Times New Roman" w:hAnsi="Arial" w:cs="Arial"/>
          <w:color w:val="2F2F2F"/>
          <w:kern w:val="0"/>
          <w:sz w:val="24"/>
          <w:szCs w:val="24"/>
          <w:lang w:eastAsia="en-GB"/>
          <w14:ligatures w14:val="none"/>
        </w:rPr>
        <w:t xml:space="preserve">, with interviews with the panel scheduled </w:t>
      </w:r>
      <w:r w:rsidR="00246832">
        <w:rPr>
          <w:rFonts w:ascii="Arial" w:eastAsia="Times New Roman" w:hAnsi="Arial" w:cs="Arial"/>
          <w:color w:val="2F2F2F"/>
          <w:kern w:val="0"/>
          <w:sz w:val="24"/>
          <w:szCs w:val="24"/>
          <w:lang w:eastAsia="en-GB"/>
          <w14:ligatures w14:val="none"/>
        </w:rPr>
        <w:t xml:space="preserve">thereafter. </w:t>
      </w:r>
    </w:p>
    <w:p w14:paraId="1670A391" w14:textId="77777777" w:rsidR="003C3407" w:rsidRPr="003C3407" w:rsidRDefault="003C3407" w:rsidP="003C3407">
      <w:pPr>
        <w:numPr>
          <w:ilvl w:val="0"/>
          <w:numId w:val="7"/>
        </w:numPr>
        <w:shd w:val="clear" w:color="auto" w:fill="FFFFFF"/>
        <w:spacing w:after="0"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b/>
          <w:bCs/>
          <w:color w:val="2F2F2F"/>
          <w:kern w:val="0"/>
          <w:sz w:val="24"/>
          <w:szCs w:val="24"/>
          <w:lang w:eastAsia="en-GB"/>
          <w14:ligatures w14:val="none"/>
        </w:rPr>
        <w:t>Receive the outcome from the interview</w:t>
      </w:r>
    </w:p>
    <w:p w14:paraId="7A3FB45C" w14:textId="77777777"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Interviewees will be notified shortly after the interviews take place. The Scholarship award will be made to successful applicants, starting in June, pending any requirements still to be met by the School regarding the ability to go on placement e.g. passing all required modules. </w:t>
      </w:r>
    </w:p>
    <w:p w14:paraId="78F72095" w14:textId="77777777" w:rsidR="003C3407" w:rsidRPr="003C3407" w:rsidRDefault="003C3407" w:rsidP="003C3407">
      <w:pPr>
        <w:shd w:val="clear" w:color="auto" w:fill="FFFFFF"/>
        <w:spacing w:before="100" w:beforeAutospacing="1" w:after="100" w:afterAutospacing="1"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b/>
          <w:bCs/>
          <w:color w:val="2F2F2F"/>
          <w:kern w:val="0"/>
          <w:sz w:val="24"/>
          <w:szCs w:val="24"/>
          <w:lang w:eastAsia="en-GB"/>
          <w14:ligatures w14:val="none"/>
        </w:rPr>
        <w:t>Final Notes:</w:t>
      </w:r>
    </w:p>
    <w:p w14:paraId="3BA9FB60" w14:textId="77777777" w:rsidR="003C3407" w:rsidRDefault="003C3407" w:rsidP="003C3407">
      <w:pPr>
        <w:numPr>
          <w:ilvl w:val="0"/>
          <w:numId w:val="8"/>
        </w:numPr>
        <w:shd w:val="clear" w:color="auto" w:fill="FFFFFF"/>
        <w:spacing w:after="75"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If there are no successful applicants at interview, or if an applicant fails to meet other requirements set by the School to enable them to go on placement, the Scholarship award will be carried over to the following year.</w:t>
      </w:r>
    </w:p>
    <w:p w14:paraId="48DC8288" w14:textId="77777777" w:rsidR="00763BC7" w:rsidRPr="003C3407" w:rsidRDefault="00763BC7" w:rsidP="00763BC7">
      <w:pPr>
        <w:shd w:val="clear" w:color="auto" w:fill="FFFFFF"/>
        <w:spacing w:after="75" w:line="240" w:lineRule="auto"/>
        <w:ind w:left="720"/>
        <w:rPr>
          <w:rFonts w:ascii="Arial" w:eastAsia="Times New Roman" w:hAnsi="Arial" w:cs="Arial"/>
          <w:color w:val="2F2F2F"/>
          <w:kern w:val="0"/>
          <w:sz w:val="24"/>
          <w:szCs w:val="24"/>
          <w:lang w:eastAsia="en-GB"/>
          <w14:ligatures w14:val="none"/>
        </w:rPr>
      </w:pPr>
    </w:p>
    <w:p w14:paraId="031D6679" w14:textId="77777777" w:rsidR="003C3407" w:rsidRPr="003C3407" w:rsidRDefault="003C3407" w:rsidP="003C3407">
      <w:pPr>
        <w:numPr>
          <w:ilvl w:val="0"/>
          <w:numId w:val="8"/>
        </w:numPr>
        <w:shd w:val="clear" w:color="auto" w:fill="FFFFFF"/>
        <w:spacing w:after="75"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If you are working together with other students on your business, you can submit a joint application. In this case:</w:t>
      </w:r>
    </w:p>
    <w:p w14:paraId="19F0E635" w14:textId="77777777" w:rsidR="003C3407" w:rsidRPr="003C3407" w:rsidRDefault="003C3407" w:rsidP="003C3407">
      <w:pPr>
        <w:numPr>
          <w:ilvl w:val="1"/>
          <w:numId w:val="8"/>
        </w:numPr>
        <w:shd w:val="clear" w:color="auto" w:fill="FFFFFF"/>
        <w:spacing w:after="75"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One person should submit the application for the whole team. Each member must fulfil the criteria outlined above. </w:t>
      </w:r>
    </w:p>
    <w:p w14:paraId="74910853" w14:textId="13BF2285" w:rsidR="00763BC7" w:rsidRDefault="003C3407" w:rsidP="00066928">
      <w:pPr>
        <w:numPr>
          <w:ilvl w:val="1"/>
          <w:numId w:val="8"/>
        </w:numPr>
        <w:shd w:val="clear" w:color="auto" w:fill="FFFFFF"/>
        <w:spacing w:after="0"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The number of Scholarship awards for this year has not yet been finalised, but there will be more than one available. The panel may decide to offer a full Scholarship to each team member or offer you one Scholarship to split among the team. You will need to discuss this with your team and your School Placement Co-ordinator.</w:t>
      </w:r>
    </w:p>
    <w:p w14:paraId="4AE7204C" w14:textId="77777777" w:rsidR="00B0514B" w:rsidRDefault="00B0514B" w:rsidP="00B0514B">
      <w:pPr>
        <w:shd w:val="clear" w:color="auto" w:fill="FFFFFF"/>
        <w:spacing w:after="0" w:line="240" w:lineRule="auto"/>
        <w:ind w:left="1440"/>
        <w:rPr>
          <w:rFonts w:ascii="Arial" w:eastAsia="Times New Roman" w:hAnsi="Arial" w:cs="Arial"/>
          <w:color w:val="2F2F2F"/>
          <w:kern w:val="0"/>
          <w:sz w:val="24"/>
          <w:szCs w:val="24"/>
          <w:lang w:eastAsia="en-GB"/>
          <w14:ligatures w14:val="none"/>
        </w:rPr>
      </w:pPr>
    </w:p>
    <w:p w14:paraId="0BCD5DA6" w14:textId="7DB4583C" w:rsidR="00B0514B" w:rsidRPr="00B0514B" w:rsidRDefault="00B0514B" w:rsidP="00B0514B">
      <w:pPr>
        <w:pStyle w:val="ListParagraph"/>
        <w:numPr>
          <w:ilvl w:val="0"/>
          <w:numId w:val="8"/>
        </w:numPr>
      </w:pPr>
      <w:r>
        <w:rPr>
          <w:rFonts w:ascii="Arial" w:eastAsia="Times New Roman" w:hAnsi="Arial" w:cs="Arial"/>
          <w:color w:val="2F2F2F"/>
          <w:kern w:val="0"/>
          <w:sz w:val="24"/>
          <w:szCs w:val="24"/>
          <w:lang w:eastAsia="en-GB"/>
          <w14:ligatures w14:val="none"/>
        </w:rPr>
        <w:t>S</w:t>
      </w:r>
      <w:r w:rsidRPr="00B0514B">
        <w:rPr>
          <w:rFonts w:ascii="Arial" w:eastAsia="Times New Roman" w:hAnsi="Arial" w:cs="Arial"/>
          <w:color w:val="2F2F2F"/>
          <w:kern w:val="0"/>
          <w:sz w:val="24"/>
          <w:szCs w:val="24"/>
          <w:lang w:eastAsia="en-GB"/>
          <w14:ligatures w14:val="none"/>
        </w:rPr>
        <w:t xml:space="preserve">tudents who receive this placement year scholarship will not receive the £3,000 salary grant under the </w:t>
      </w:r>
      <w:proofErr w:type="spellStart"/>
      <w:r w:rsidRPr="00B0514B">
        <w:rPr>
          <w:rFonts w:ascii="Arial" w:eastAsia="Times New Roman" w:hAnsi="Arial" w:cs="Arial"/>
          <w:color w:val="2F2F2F"/>
          <w:kern w:val="0"/>
          <w:sz w:val="24"/>
          <w:szCs w:val="24"/>
          <w:lang w:eastAsia="en-GB"/>
          <w14:ligatures w14:val="none"/>
        </w:rPr>
        <w:t>QUest</w:t>
      </w:r>
      <w:proofErr w:type="spellEnd"/>
      <w:r w:rsidRPr="00B0514B">
        <w:rPr>
          <w:rFonts w:ascii="Arial" w:eastAsia="Times New Roman" w:hAnsi="Arial" w:cs="Arial"/>
          <w:color w:val="2F2F2F"/>
          <w:kern w:val="0"/>
          <w:sz w:val="24"/>
          <w:szCs w:val="24"/>
          <w:lang w:eastAsia="en-GB"/>
          <w14:ligatures w14:val="none"/>
        </w:rPr>
        <w:t xml:space="preserve"> programme, but will receive the other grants.</w:t>
      </w:r>
    </w:p>
    <w:p w14:paraId="35C7EA51" w14:textId="77777777" w:rsidR="00B0514B" w:rsidRPr="00B0514B" w:rsidRDefault="00B0514B" w:rsidP="00B0514B">
      <w:pPr>
        <w:pStyle w:val="ListParagraph"/>
      </w:pPr>
    </w:p>
    <w:p w14:paraId="56DE76FC" w14:textId="3AA69976" w:rsidR="003C3407" w:rsidRPr="003C3407" w:rsidRDefault="003C3407" w:rsidP="003C3407">
      <w:pPr>
        <w:numPr>
          <w:ilvl w:val="0"/>
          <w:numId w:val="8"/>
        </w:numPr>
        <w:shd w:val="clear" w:color="auto" w:fill="FFFFFF"/>
        <w:spacing w:after="0" w:line="240" w:lineRule="auto"/>
        <w:rPr>
          <w:rFonts w:ascii="Arial" w:eastAsia="Times New Roman" w:hAnsi="Arial" w:cs="Arial"/>
          <w:color w:val="2F2F2F"/>
          <w:kern w:val="0"/>
          <w:sz w:val="24"/>
          <w:szCs w:val="24"/>
          <w:lang w:eastAsia="en-GB"/>
          <w14:ligatures w14:val="none"/>
        </w:rPr>
      </w:pPr>
      <w:r w:rsidRPr="003C3407">
        <w:rPr>
          <w:rFonts w:ascii="Arial" w:eastAsia="Times New Roman" w:hAnsi="Arial" w:cs="Arial"/>
          <w:color w:val="2F2F2F"/>
          <w:kern w:val="0"/>
          <w:sz w:val="24"/>
          <w:szCs w:val="24"/>
          <w:lang w:eastAsia="en-GB"/>
          <w14:ligatures w14:val="none"/>
        </w:rPr>
        <w:t>If you have any questions, please contact </w:t>
      </w:r>
      <w:hyperlink r:id="rId7" w:history="1">
        <w:r w:rsidRPr="003C3407">
          <w:rPr>
            <w:rFonts w:ascii="Arial" w:eastAsia="Times New Roman" w:hAnsi="Arial" w:cs="Arial"/>
            <w:color w:val="0000FF"/>
            <w:kern w:val="0"/>
            <w:sz w:val="24"/>
            <w:szCs w:val="24"/>
            <w:u w:val="single"/>
            <w:bdr w:val="single" w:sz="2" w:space="0" w:color="auto" w:frame="1"/>
            <w:lang w:eastAsia="en-GB"/>
            <w14:ligatures w14:val="none"/>
          </w:rPr>
          <w:t>inqubate@qub.ac.uk</w:t>
        </w:r>
      </w:hyperlink>
      <w:r w:rsidR="00763BC7">
        <w:rPr>
          <w:rFonts w:ascii="Arial" w:eastAsia="Times New Roman" w:hAnsi="Arial" w:cs="Arial"/>
          <w:color w:val="2F2F2F"/>
          <w:kern w:val="0"/>
          <w:sz w:val="24"/>
          <w:szCs w:val="24"/>
          <w:lang w:eastAsia="en-GB"/>
          <w14:ligatures w14:val="none"/>
        </w:rPr>
        <w:t xml:space="preserve">. </w:t>
      </w:r>
    </w:p>
    <w:p w14:paraId="3502F7A0" w14:textId="77777777" w:rsidR="006A5148" w:rsidRDefault="006A5148"/>
    <w:sectPr w:rsidR="006A5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36B"/>
    <w:multiLevelType w:val="multilevel"/>
    <w:tmpl w:val="3F4CC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25216"/>
    <w:multiLevelType w:val="multilevel"/>
    <w:tmpl w:val="B0A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CD35F3"/>
    <w:multiLevelType w:val="multilevel"/>
    <w:tmpl w:val="E23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4341A7"/>
    <w:multiLevelType w:val="multilevel"/>
    <w:tmpl w:val="D8B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1415D4"/>
    <w:multiLevelType w:val="multilevel"/>
    <w:tmpl w:val="3B429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D347B3"/>
    <w:multiLevelType w:val="multilevel"/>
    <w:tmpl w:val="E0A49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405A54"/>
    <w:multiLevelType w:val="multilevel"/>
    <w:tmpl w:val="1C58E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070C8A"/>
    <w:multiLevelType w:val="multilevel"/>
    <w:tmpl w:val="71BCA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308748">
    <w:abstractNumId w:val="1"/>
  </w:num>
  <w:num w:numId="2" w16cid:durableId="2048069192">
    <w:abstractNumId w:val="3"/>
  </w:num>
  <w:num w:numId="3" w16cid:durableId="32270322">
    <w:abstractNumId w:val="2"/>
  </w:num>
  <w:num w:numId="4" w16cid:durableId="2043819557">
    <w:abstractNumId w:val="7"/>
  </w:num>
  <w:num w:numId="5" w16cid:durableId="995491995">
    <w:abstractNumId w:val="5"/>
  </w:num>
  <w:num w:numId="6" w16cid:durableId="689722787">
    <w:abstractNumId w:val="6"/>
  </w:num>
  <w:num w:numId="7" w16cid:durableId="78674780">
    <w:abstractNumId w:val="0"/>
  </w:num>
  <w:num w:numId="8" w16cid:durableId="763768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07"/>
    <w:rsid w:val="00246832"/>
    <w:rsid w:val="003C3407"/>
    <w:rsid w:val="00470B76"/>
    <w:rsid w:val="0061466B"/>
    <w:rsid w:val="006A5148"/>
    <w:rsid w:val="00763BC7"/>
    <w:rsid w:val="008A627E"/>
    <w:rsid w:val="00B05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E8F6"/>
  <w15:chartTrackingRefBased/>
  <w15:docId w15:val="{40D144AC-85DF-4151-ACAE-8EA34895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407"/>
    <w:rPr>
      <w:rFonts w:eastAsiaTheme="majorEastAsia" w:cstheme="majorBidi"/>
      <w:color w:val="272727" w:themeColor="text1" w:themeTint="D8"/>
    </w:rPr>
  </w:style>
  <w:style w:type="paragraph" w:styleId="Title">
    <w:name w:val="Title"/>
    <w:basedOn w:val="Normal"/>
    <w:next w:val="Normal"/>
    <w:link w:val="TitleChar"/>
    <w:uiPriority w:val="10"/>
    <w:qFormat/>
    <w:rsid w:val="003C3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407"/>
    <w:pPr>
      <w:spacing w:before="160"/>
      <w:jc w:val="center"/>
    </w:pPr>
    <w:rPr>
      <w:i/>
      <w:iCs/>
      <w:color w:val="404040" w:themeColor="text1" w:themeTint="BF"/>
    </w:rPr>
  </w:style>
  <w:style w:type="character" w:customStyle="1" w:styleId="QuoteChar">
    <w:name w:val="Quote Char"/>
    <w:basedOn w:val="DefaultParagraphFont"/>
    <w:link w:val="Quote"/>
    <w:uiPriority w:val="29"/>
    <w:rsid w:val="003C3407"/>
    <w:rPr>
      <w:i/>
      <w:iCs/>
      <w:color w:val="404040" w:themeColor="text1" w:themeTint="BF"/>
    </w:rPr>
  </w:style>
  <w:style w:type="paragraph" w:styleId="ListParagraph">
    <w:name w:val="List Paragraph"/>
    <w:basedOn w:val="Normal"/>
    <w:uiPriority w:val="34"/>
    <w:qFormat/>
    <w:rsid w:val="003C3407"/>
    <w:pPr>
      <w:ind w:left="720"/>
      <w:contextualSpacing/>
    </w:pPr>
  </w:style>
  <w:style w:type="character" w:styleId="IntenseEmphasis">
    <w:name w:val="Intense Emphasis"/>
    <w:basedOn w:val="DefaultParagraphFont"/>
    <w:uiPriority w:val="21"/>
    <w:qFormat/>
    <w:rsid w:val="003C3407"/>
    <w:rPr>
      <w:i/>
      <w:iCs/>
      <w:color w:val="0F4761" w:themeColor="accent1" w:themeShade="BF"/>
    </w:rPr>
  </w:style>
  <w:style w:type="paragraph" w:styleId="IntenseQuote">
    <w:name w:val="Intense Quote"/>
    <w:basedOn w:val="Normal"/>
    <w:next w:val="Normal"/>
    <w:link w:val="IntenseQuoteChar"/>
    <w:uiPriority w:val="30"/>
    <w:qFormat/>
    <w:rsid w:val="003C3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407"/>
    <w:rPr>
      <w:i/>
      <w:iCs/>
      <w:color w:val="0F4761" w:themeColor="accent1" w:themeShade="BF"/>
    </w:rPr>
  </w:style>
  <w:style w:type="character" w:styleId="IntenseReference">
    <w:name w:val="Intense Reference"/>
    <w:basedOn w:val="DefaultParagraphFont"/>
    <w:uiPriority w:val="32"/>
    <w:qFormat/>
    <w:rsid w:val="003C3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qubate@qub.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6ner6qW040mh6NbdI6Hyhqc3elAoKT9EirZcM19TO2lUMFhHWEdKVTZQNFZCTkgxMjFYREQxM0FPRi4u" TargetMode="External"/><Relationship Id="rId5" Type="http://schemas.openxmlformats.org/officeDocument/2006/relationships/hyperlink" Target="https://qubsu.org/EnterpriseS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Mulvenna-Jamison</dc:creator>
  <cp:keywords/>
  <dc:description/>
  <cp:lastModifiedBy>Robbie Mulvenna-Jamison</cp:lastModifiedBy>
  <cp:revision>2</cp:revision>
  <dcterms:created xsi:type="dcterms:W3CDTF">2025-10-01T08:36:00Z</dcterms:created>
  <dcterms:modified xsi:type="dcterms:W3CDTF">2025-10-01T08:36:00Z</dcterms:modified>
</cp:coreProperties>
</file>